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3733" w14:textId="77777777" w:rsidR="00472BD1" w:rsidRDefault="00472BD1">
      <w:pPr>
        <w:jc w:val="center"/>
        <w:rPr>
          <w:b/>
          <w:kern w:val="44"/>
          <w:sz w:val="84"/>
          <w:szCs w:val="84"/>
        </w:rPr>
      </w:pPr>
    </w:p>
    <w:p w14:paraId="7A007B16" w14:textId="77777777" w:rsidR="00472BD1" w:rsidRDefault="00472BD1">
      <w:pPr>
        <w:jc w:val="center"/>
        <w:rPr>
          <w:b/>
          <w:kern w:val="44"/>
          <w:sz w:val="84"/>
          <w:szCs w:val="84"/>
        </w:rPr>
      </w:pPr>
    </w:p>
    <w:p w14:paraId="7F7EF9D8" w14:textId="77777777" w:rsidR="00472BD1" w:rsidRDefault="00472BD1">
      <w:pPr>
        <w:jc w:val="center"/>
        <w:rPr>
          <w:b/>
          <w:kern w:val="44"/>
          <w:sz w:val="84"/>
          <w:szCs w:val="84"/>
        </w:rPr>
      </w:pPr>
    </w:p>
    <w:p w14:paraId="4543C13D" w14:textId="77777777" w:rsidR="00472BD1" w:rsidRDefault="00C81B29">
      <w:pPr>
        <w:jc w:val="center"/>
        <w:rPr>
          <w:b/>
          <w:kern w:val="44"/>
          <w:sz w:val="72"/>
          <w:szCs w:val="84"/>
        </w:rPr>
      </w:pPr>
      <w:r>
        <w:rPr>
          <w:rFonts w:hint="eastAsia"/>
          <w:b/>
          <w:kern w:val="44"/>
          <w:sz w:val="72"/>
          <w:szCs w:val="84"/>
        </w:rPr>
        <w:t>教学质量保障平台操作手册</w:t>
      </w:r>
    </w:p>
    <w:p w14:paraId="53591F0B" w14:textId="77777777" w:rsidR="00472BD1" w:rsidRDefault="00472BD1">
      <w:pPr>
        <w:jc w:val="center"/>
        <w:rPr>
          <w:b/>
          <w:kern w:val="44"/>
          <w:sz w:val="72"/>
          <w:szCs w:val="84"/>
        </w:rPr>
      </w:pPr>
    </w:p>
    <w:p w14:paraId="1D08D9B1" w14:textId="77777777" w:rsidR="00472BD1" w:rsidRDefault="00C81B29">
      <w:pPr>
        <w:jc w:val="center"/>
        <w:rPr>
          <w:b/>
          <w:kern w:val="44"/>
          <w:sz w:val="52"/>
          <w:szCs w:val="84"/>
        </w:rPr>
      </w:pPr>
      <w:r>
        <w:rPr>
          <w:rFonts w:hint="eastAsia"/>
          <w:b/>
          <w:kern w:val="44"/>
          <w:sz w:val="52"/>
          <w:szCs w:val="84"/>
        </w:rPr>
        <w:t>普通学生</w:t>
      </w:r>
    </w:p>
    <w:p w14:paraId="779415F7" w14:textId="77777777" w:rsidR="00472BD1" w:rsidRDefault="00472BD1">
      <w:pPr>
        <w:jc w:val="center"/>
        <w:rPr>
          <w:b/>
          <w:kern w:val="44"/>
          <w:sz w:val="84"/>
          <w:szCs w:val="84"/>
        </w:rPr>
      </w:pPr>
    </w:p>
    <w:p w14:paraId="071BAD8E" w14:textId="77777777" w:rsidR="00472BD1" w:rsidRDefault="00C81B29">
      <w:pPr>
        <w:jc w:val="center"/>
        <w:rPr>
          <w:sz w:val="28"/>
          <w:szCs w:val="28"/>
        </w:rPr>
      </w:pPr>
      <w:r>
        <w:rPr>
          <w:rFonts w:hint="eastAsia"/>
          <w:sz w:val="28"/>
          <w:szCs w:val="28"/>
        </w:rPr>
        <w:t>二〇二一年六月</w:t>
      </w:r>
    </w:p>
    <w:p w14:paraId="4BDDC7C6" w14:textId="77777777" w:rsidR="00472BD1" w:rsidRDefault="00472BD1">
      <w:pPr>
        <w:jc w:val="center"/>
        <w:rPr>
          <w:b/>
          <w:kern w:val="44"/>
          <w:sz w:val="84"/>
          <w:szCs w:val="84"/>
        </w:rPr>
      </w:pPr>
    </w:p>
    <w:p w14:paraId="1645D0B2" w14:textId="77777777" w:rsidR="00472BD1" w:rsidRDefault="00C81B29">
      <w:pPr>
        <w:widowControl/>
        <w:jc w:val="left"/>
        <w:rPr>
          <w:b/>
          <w:kern w:val="44"/>
          <w:sz w:val="44"/>
        </w:rPr>
      </w:pPr>
      <w:r>
        <w:rPr>
          <w:b/>
          <w:kern w:val="44"/>
          <w:sz w:val="44"/>
        </w:rPr>
        <w:br w:type="page"/>
      </w:r>
    </w:p>
    <w:sdt>
      <w:sdtPr>
        <w:rPr>
          <w:rFonts w:asciiTheme="minorHAnsi" w:eastAsiaTheme="minorEastAsia" w:hAnsiTheme="minorHAnsi" w:cstheme="minorBidi"/>
          <w:color w:val="auto"/>
          <w:kern w:val="2"/>
          <w:sz w:val="21"/>
          <w:szCs w:val="24"/>
          <w:lang w:val="zh-CN"/>
        </w:rPr>
        <w:id w:val="932255024"/>
        <w:docPartObj>
          <w:docPartGallery w:val="Table of Contents"/>
          <w:docPartUnique/>
        </w:docPartObj>
      </w:sdtPr>
      <w:sdtEndPr>
        <w:rPr>
          <w:b/>
          <w:bCs/>
        </w:rPr>
      </w:sdtEndPr>
      <w:sdtContent>
        <w:p w14:paraId="0F64075F" w14:textId="77777777" w:rsidR="00472BD1" w:rsidRDefault="00C81B29">
          <w:pPr>
            <w:pStyle w:val="TOC10"/>
          </w:pPr>
          <w:r>
            <w:rPr>
              <w:lang w:val="zh-CN"/>
            </w:rPr>
            <w:t>目录</w:t>
          </w:r>
        </w:p>
        <w:p w14:paraId="411591AD" w14:textId="5FA61C49" w:rsidR="00864951" w:rsidRDefault="00C81B29">
          <w:pPr>
            <w:pStyle w:val="TOC1"/>
            <w:tabs>
              <w:tab w:val="left" w:pos="840"/>
              <w:tab w:val="right" w:leader="dot" w:pos="9628"/>
            </w:tabs>
            <w:rPr>
              <w:noProof/>
              <w:szCs w:val="22"/>
            </w:rPr>
          </w:pPr>
          <w:r>
            <w:fldChar w:fldCharType="begin"/>
          </w:r>
          <w:r>
            <w:instrText xml:space="preserve"> TOC \o "1-3" \h \z \u </w:instrText>
          </w:r>
          <w:r>
            <w:fldChar w:fldCharType="separate"/>
          </w:r>
          <w:hyperlink w:anchor="_Toc84232481" w:history="1">
            <w:r w:rsidR="00864951" w:rsidRPr="00FD748E">
              <w:rPr>
                <w:rStyle w:val="ab"/>
                <w:rFonts w:ascii="黑体" w:eastAsia="黑体" w:hAnsi="黑体"/>
                <w:noProof/>
              </w:rPr>
              <w:t>1.</w:t>
            </w:r>
            <w:r w:rsidR="00864951">
              <w:rPr>
                <w:noProof/>
                <w:szCs w:val="22"/>
              </w:rPr>
              <w:tab/>
            </w:r>
            <w:r w:rsidR="00864951" w:rsidRPr="00FD748E">
              <w:rPr>
                <w:rStyle w:val="ab"/>
                <w:rFonts w:ascii="黑体" w:eastAsia="黑体" w:hAnsi="黑体"/>
                <w:noProof/>
              </w:rPr>
              <w:t>普通学生教学评价功能操作说明</w:t>
            </w:r>
            <w:r w:rsidR="00864951">
              <w:rPr>
                <w:noProof/>
                <w:webHidden/>
              </w:rPr>
              <w:tab/>
            </w:r>
            <w:r w:rsidR="00864951">
              <w:rPr>
                <w:noProof/>
                <w:webHidden/>
              </w:rPr>
              <w:fldChar w:fldCharType="begin"/>
            </w:r>
            <w:r w:rsidR="00864951">
              <w:rPr>
                <w:noProof/>
                <w:webHidden/>
              </w:rPr>
              <w:instrText xml:space="preserve"> PAGEREF _Toc84232481 \h </w:instrText>
            </w:r>
            <w:r w:rsidR="00864951">
              <w:rPr>
                <w:noProof/>
                <w:webHidden/>
              </w:rPr>
            </w:r>
            <w:r w:rsidR="00864951">
              <w:rPr>
                <w:noProof/>
                <w:webHidden/>
              </w:rPr>
              <w:fldChar w:fldCharType="separate"/>
            </w:r>
            <w:r w:rsidR="00864951">
              <w:rPr>
                <w:noProof/>
                <w:webHidden/>
              </w:rPr>
              <w:t>1</w:t>
            </w:r>
            <w:r w:rsidR="00864951">
              <w:rPr>
                <w:noProof/>
                <w:webHidden/>
              </w:rPr>
              <w:fldChar w:fldCharType="end"/>
            </w:r>
          </w:hyperlink>
        </w:p>
        <w:p w14:paraId="738264C6" w14:textId="1BBC7731" w:rsidR="00864951" w:rsidRDefault="00CB7970">
          <w:pPr>
            <w:pStyle w:val="TOC2"/>
            <w:tabs>
              <w:tab w:val="left" w:pos="1050"/>
              <w:tab w:val="right" w:leader="dot" w:pos="9628"/>
            </w:tabs>
            <w:rPr>
              <w:noProof/>
              <w:szCs w:val="22"/>
            </w:rPr>
          </w:pPr>
          <w:hyperlink w:anchor="_Toc84232482" w:history="1">
            <w:r w:rsidR="00864951" w:rsidRPr="00FD748E">
              <w:rPr>
                <w:rStyle w:val="ab"/>
                <w:noProof/>
              </w:rPr>
              <w:t>1.1.</w:t>
            </w:r>
            <w:r w:rsidR="00864951">
              <w:rPr>
                <w:noProof/>
                <w:szCs w:val="22"/>
              </w:rPr>
              <w:tab/>
            </w:r>
            <w:r w:rsidR="00864951" w:rsidRPr="00FD748E">
              <w:rPr>
                <w:rStyle w:val="ab"/>
                <w:noProof/>
              </w:rPr>
              <w:t>随堂评价</w:t>
            </w:r>
            <w:r w:rsidR="00864951">
              <w:rPr>
                <w:noProof/>
                <w:webHidden/>
              </w:rPr>
              <w:tab/>
            </w:r>
            <w:r w:rsidR="00864951">
              <w:rPr>
                <w:noProof/>
                <w:webHidden/>
              </w:rPr>
              <w:fldChar w:fldCharType="begin"/>
            </w:r>
            <w:r w:rsidR="00864951">
              <w:rPr>
                <w:noProof/>
                <w:webHidden/>
              </w:rPr>
              <w:instrText xml:space="preserve"> PAGEREF _Toc84232482 \h </w:instrText>
            </w:r>
            <w:r w:rsidR="00864951">
              <w:rPr>
                <w:noProof/>
                <w:webHidden/>
              </w:rPr>
            </w:r>
            <w:r w:rsidR="00864951">
              <w:rPr>
                <w:noProof/>
                <w:webHidden/>
              </w:rPr>
              <w:fldChar w:fldCharType="separate"/>
            </w:r>
            <w:r w:rsidR="00864951">
              <w:rPr>
                <w:noProof/>
                <w:webHidden/>
              </w:rPr>
              <w:t>1</w:t>
            </w:r>
            <w:r w:rsidR="00864951">
              <w:rPr>
                <w:noProof/>
                <w:webHidden/>
              </w:rPr>
              <w:fldChar w:fldCharType="end"/>
            </w:r>
          </w:hyperlink>
        </w:p>
        <w:p w14:paraId="6C60F258" w14:textId="2C0F2F37" w:rsidR="00864951" w:rsidRDefault="00CB7970">
          <w:pPr>
            <w:pStyle w:val="TOC2"/>
            <w:tabs>
              <w:tab w:val="left" w:pos="1050"/>
              <w:tab w:val="right" w:leader="dot" w:pos="9628"/>
            </w:tabs>
            <w:rPr>
              <w:noProof/>
              <w:szCs w:val="22"/>
            </w:rPr>
          </w:pPr>
          <w:hyperlink w:anchor="_Toc84232483" w:history="1">
            <w:r w:rsidR="00864951" w:rsidRPr="00FD748E">
              <w:rPr>
                <w:rStyle w:val="ab"/>
                <w:noProof/>
              </w:rPr>
              <w:t>1.2.</w:t>
            </w:r>
            <w:r w:rsidR="00864951">
              <w:rPr>
                <w:noProof/>
                <w:szCs w:val="22"/>
              </w:rPr>
              <w:tab/>
            </w:r>
            <w:r w:rsidR="00864951" w:rsidRPr="00FD748E">
              <w:rPr>
                <w:rStyle w:val="ab"/>
                <w:noProof/>
              </w:rPr>
              <w:t>教师评学</w:t>
            </w:r>
            <w:r w:rsidR="00864951">
              <w:rPr>
                <w:noProof/>
                <w:webHidden/>
              </w:rPr>
              <w:tab/>
            </w:r>
            <w:r w:rsidR="00864951">
              <w:rPr>
                <w:noProof/>
                <w:webHidden/>
              </w:rPr>
              <w:fldChar w:fldCharType="begin"/>
            </w:r>
            <w:r w:rsidR="00864951">
              <w:rPr>
                <w:noProof/>
                <w:webHidden/>
              </w:rPr>
              <w:instrText xml:space="preserve"> PAGEREF _Toc84232483 \h </w:instrText>
            </w:r>
            <w:r w:rsidR="00864951">
              <w:rPr>
                <w:noProof/>
                <w:webHidden/>
              </w:rPr>
            </w:r>
            <w:r w:rsidR="00864951">
              <w:rPr>
                <w:noProof/>
                <w:webHidden/>
              </w:rPr>
              <w:fldChar w:fldCharType="separate"/>
            </w:r>
            <w:r w:rsidR="00864951">
              <w:rPr>
                <w:noProof/>
                <w:webHidden/>
              </w:rPr>
              <w:t>3</w:t>
            </w:r>
            <w:r w:rsidR="00864951">
              <w:rPr>
                <w:noProof/>
                <w:webHidden/>
              </w:rPr>
              <w:fldChar w:fldCharType="end"/>
            </w:r>
          </w:hyperlink>
        </w:p>
        <w:p w14:paraId="5E3E01E5" w14:textId="7A409D63" w:rsidR="00864951" w:rsidRDefault="00CB7970">
          <w:pPr>
            <w:pStyle w:val="TOC3"/>
            <w:tabs>
              <w:tab w:val="left" w:pos="1680"/>
              <w:tab w:val="right" w:leader="dot" w:pos="9628"/>
            </w:tabs>
            <w:rPr>
              <w:noProof/>
              <w:szCs w:val="22"/>
            </w:rPr>
          </w:pPr>
          <w:hyperlink w:anchor="_Toc84232484" w:history="1">
            <w:r w:rsidR="00864951" w:rsidRPr="00FD748E">
              <w:rPr>
                <w:rStyle w:val="ab"/>
                <w:noProof/>
              </w:rPr>
              <w:t>1.2.1.</w:t>
            </w:r>
            <w:r w:rsidR="00864951">
              <w:rPr>
                <w:noProof/>
                <w:szCs w:val="22"/>
              </w:rPr>
              <w:tab/>
            </w:r>
            <w:r w:rsidR="00864951" w:rsidRPr="00FD748E">
              <w:rPr>
                <w:rStyle w:val="ab"/>
                <w:noProof/>
              </w:rPr>
              <w:t>学生反馈</w:t>
            </w:r>
            <w:r w:rsidR="00864951">
              <w:rPr>
                <w:noProof/>
                <w:webHidden/>
              </w:rPr>
              <w:tab/>
            </w:r>
            <w:r w:rsidR="00864951">
              <w:rPr>
                <w:noProof/>
                <w:webHidden/>
              </w:rPr>
              <w:fldChar w:fldCharType="begin"/>
            </w:r>
            <w:r w:rsidR="00864951">
              <w:rPr>
                <w:noProof/>
                <w:webHidden/>
              </w:rPr>
              <w:instrText xml:space="preserve"> PAGEREF _Toc84232484 \h </w:instrText>
            </w:r>
            <w:r w:rsidR="00864951">
              <w:rPr>
                <w:noProof/>
                <w:webHidden/>
              </w:rPr>
            </w:r>
            <w:r w:rsidR="00864951">
              <w:rPr>
                <w:noProof/>
                <w:webHidden/>
              </w:rPr>
              <w:fldChar w:fldCharType="separate"/>
            </w:r>
            <w:r w:rsidR="00864951">
              <w:rPr>
                <w:noProof/>
                <w:webHidden/>
              </w:rPr>
              <w:t>3</w:t>
            </w:r>
            <w:r w:rsidR="00864951">
              <w:rPr>
                <w:noProof/>
                <w:webHidden/>
              </w:rPr>
              <w:fldChar w:fldCharType="end"/>
            </w:r>
          </w:hyperlink>
        </w:p>
        <w:p w14:paraId="0BDB85A3" w14:textId="7809F8DE" w:rsidR="00864951" w:rsidRDefault="00CB7970">
          <w:pPr>
            <w:pStyle w:val="TOC3"/>
            <w:tabs>
              <w:tab w:val="left" w:pos="1680"/>
              <w:tab w:val="right" w:leader="dot" w:pos="9628"/>
            </w:tabs>
            <w:rPr>
              <w:noProof/>
              <w:szCs w:val="22"/>
            </w:rPr>
          </w:pPr>
          <w:hyperlink w:anchor="_Toc84232485" w:history="1">
            <w:r w:rsidR="00864951" w:rsidRPr="00FD748E">
              <w:rPr>
                <w:rStyle w:val="ab"/>
                <w:noProof/>
              </w:rPr>
              <w:t>1.2.2.</w:t>
            </w:r>
            <w:r w:rsidR="00864951">
              <w:rPr>
                <w:noProof/>
                <w:szCs w:val="22"/>
              </w:rPr>
              <w:tab/>
            </w:r>
            <w:r w:rsidR="00864951" w:rsidRPr="00FD748E">
              <w:rPr>
                <w:rStyle w:val="ab"/>
                <w:noProof/>
              </w:rPr>
              <w:t>学生回复</w:t>
            </w:r>
            <w:r w:rsidR="00864951">
              <w:rPr>
                <w:noProof/>
                <w:webHidden/>
              </w:rPr>
              <w:tab/>
            </w:r>
            <w:r w:rsidR="00864951">
              <w:rPr>
                <w:noProof/>
                <w:webHidden/>
              </w:rPr>
              <w:fldChar w:fldCharType="begin"/>
            </w:r>
            <w:r w:rsidR="00864951">
              <w:rPr>
                <w:noProof/>
                <w:webHidden/>
              </w:rPr>
              <w:instrText xml:space="preserve"> PAGEREF _Toc84232485 \h </w:instrText>
            </w:r>
            <w:r w:rsidR="00864951">
              <w:rPr>
                <w:noProof/>
                <w:webHidden/>
              </w:rPr>
            </w:r>
            <w:r w:rsidR="00864951">
              <w:rPr>
                <w:noProof/>
                <w:webHidden/>
              </w:rPr>
              <w:fldChar w:fldCharType="separate"/>
            </w:r>
            <w:r w:rsidR="00864951">
              <w:rPr>
                <w:noProof/>
                <w:webHidden/>
              </w:rPr>
              <w:t>5</w:t>
            </w:r>
            <w:r w:rsidR="00864951">
              <w:rPr>
                <w:noProof/>
                <w:webHidden/>
              </w:rPr>
              <w:fldChar w:fldCharType="end"/>
            </w:r>
          </w:hyperlink>
        </w:p>
        <w:p w14:paraId="47857064" w14:textId="7FA270B7" w:rsidR="00472BD1" w:rsidRDefault="00C81B29">
          <w:r>
            <w:rPr>
              <w:bCs/>
              <w:lang w:val="zh-CN"/>
            </w:rPr>
            <w:fldChar w:fldCharType="end"/>
          </w:r>
        </w:p>
      </w:sdtContent>
    </w:sdt>
    <w:p w14:paraId="653591A1" w14:textId="77777777" w:rsidR="00472BD1" w:rsidRDefault="00472BD1">
      <w:pPr>
        <w:widowControl/>
        <w:jc w:val="left"/>
        <w:rPr>
          <w:b/>
          <w:kern w:val="44"/>
          <w:sz w:val="44"/>
        </w:rPr>
        <w:sectPr w:rsidR="00472BD1">
          <w:headerReference w:type="default" r:id="rId9"/>
          <w:footerReference w:type="default" r:id="rId10"/>
          <w:pgSz w:w="11906" w:h="16838"/>
          <w:pgMar w:top="1134" w:right="1134" w:bottom="1134" w:left="1134" w:header="851" w:footer="992" w:gutter="0"/>
          <w:cols w:space="425"/>
          <w:docGrid w:type="lines" w:linePitch="312"/>
        </w:sectPr>
      </w:pPr>
    </w:p>
    <w:p w14:paraId="5320BD81" w14:textId="77777777" w:rsidR="00472BD1" w:rsidRDefault="00C81B29">
      <w:pPr>
        <w:pStyle w:val="1"/>
        <w:numPr>
          <w:ilvl w:val="0"/>
          <w:numId w:val="2"/>
        </w:numPr>
        <w:rPr>
          <w:rFonts w:ascii="黑体" w:eastAsia="黑体" w:hAnsi="黑体"/>
          <w:sz w:val="52"/>
          <w:szCs w:val="52"/>
        </w:rPr>
      </w:pPr>
      <w:bookmarkStart w:id="0" w:name="_Toc84232481"/>
      <w:r>
        <w:rPr>
          <w:rFonts w:ascii="黑体" w:eastAsia="黑体" w:hAnsi="黑体" w:hint="eastAsia"/>
          <w:sz w:val="52"/>
          <w:szCs w:val="52"/>
        </w:rPr>
        <w:lastRenderedPageBreak/>
        <w:t>普通学生教学评价功能操作说明</w:t>
      </w:r>
      <w:bookmarkEnd w:id="0"/>
    </w:p>
    <w:p w14:paraId="2A12ECE9" w14:textId="77777777" w:rsidR="00472BD1" w:rsidRDefault="00C81B29">
      <w:pPr>
        <w:pStyle w:val="2"/>
      </w:pPr>
      <w:bookmarkStart w:id="1" w:name="_Toc84232482"/>
      <w:r>
        <w:t>随堂评价</w:t>
      </w:r>
      <w:bookmarkEnd w:id="1"/>
    </w:p>
    <w:p w14:paraId="33176177"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前提条件：任课老师发起了随堂评价。</w:t>
      </w:r>
    </w:p>
    <w:p w14:paraId="2302DC43"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步骤一：点击【随堂评价】。也可扫描教师提供的随堂评二维码登录后直接进入对应课堂的随堂评价页面。</w:t>
      </w:r>
    </w:p>
    <w:p w14:paraId="3FC8BB80" w14:textId="77777777" w:rsidR="00472BD1" w:rsidRDefault="00C81B29">
      <w:pPr>
        <w:jc w:val="center"/>
      </w:pPr>
      <w:r>
        <w:rPr>
          <w:noProof/>
        </w:rPr>
        <w:drawing>
          <wp:inline distT="0" distB="0" distL="114300" distR="114300" wp14:anchorId="7BA80E34" wp14:editId="7935D853">
            <wp:extent cx="2310765" cy="4107815"/>
            <wp:effectExtent l="0" t="0" r="5715"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1"/>
                    <a:stretch>
                      <a:fillRect/>
                    </a:stretch>
                  </pic:blipFill>
                  <pic:spPr>
                    <a:xfrm>
                      <a:off x="0" y="0"/>
                      <a:ext cx="2310765" cy="4107815"/>
                    </a:xfrm>
                    <a:prstGeom prst="rect">
                      <a:avLst/>
                    </a:prstGeom>
                    <a:noFill/>
                    <a:ln>
                      <a:noFill/>
                    </a:ln>
                  </pic:spPr>
                </pic:pic>
              </a:graphicData>
            </a:graphic>
          </wp:inline>
        </w:drawing>
      </w:r>
    </w:p>
    <w:p w14:paraId="12CDEA14"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步骤二：点击【评价】。</w:t>
      </w:r>
    </w:p>
    <w:p w14:paraId="0099CD2C" w14:textId="77777777" w:rsidR="00472BD1" w:rsidRDefault="00C81B29">
      <w:pPr>
        <w:jc w:val="center"/>
      </w:pPr>
      <w:r>
        <w:rPr>
          <w:noProof/>
        </w:rPr>
        <w:lastRenderedPageBreak/>
        <w:drawing>
          <wp:inline distT="0" distB="0" distL="114300" distR="114300" wp14:anchorId="21B8D6AC" wp14:editId="4B105B53">
            <wp:extent cx="2314575" cy="4114800"/>
            <wp:effectExtent l="0" t="0" r="1905"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a:stretch>
                      <a:fillRect/>
                    </a:stretch>
                  </pic:blipFill>
                  <pic:spPr>
                    <a:xfrm>
                      <a:off x="0" y="0"/>
                      <a:ext cx="2314575" cy="4114800"/>
                    </a:xfrm>
                    <a:prstGeom prst="rect">
                      <a:avLst/>
                    </a:prstGeom>
                    <a:noFill/>
                    <a:ln>
                      <a:noFill/>
                    </a:ln>
                  </pic:spPr>
                </pic:pic>
              </a:graphicData>
            </a:graphic>
          </wp:inline>
        </w:drawing>
      </w:r>
    </w:p>
    <w:p w14:paraId="2760C489"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步骤三：填写问卷，点击【提交】。</w:t>
      </w:r>
    </w:p>
    <w:p w14:paraId="46609469" w14:textId="77777777" w:rsidR="00472BD1" w:rsidRDefault="00C81B29">
      <w:pPr>
        <w:jc w:val="center"/>
      </w:pPr>
      <w:r>
        <w:rPr>
          <w:noProof/>
        </w:rPr>
        <w:drawing>
          <wp:inline distT="0" distB="0" distL="0" distR="0" wp14:anchorId="4D8C6CFF" wp14:editId="1F3E576B">
            <wp:extent cx="2297430" cy="4086225"/>
            <wp:effectExtent l="0" t="0" r="7620" b="0"/>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pic:cNvPicPr>
                  </pic:nvPicPr>
                  <pic:blipFill>
                    <a:blip r:embed="rId13"/>
                    <a:stretch>
                      <a:fillRect/>
                    </a:stretch>
                  </pic:blipFill>
                  <pic:spPr>
                    <a:xfrm>
                      <a:off x="0" y="0"/>
                      <a:ext cx="2297871" cy="4086225"/>
                    </a:xfrm>
                    <a:prstGeom prst="rect">
                      <a:avLst/>
                    </a:prstGeom>
                  </pic:spPr>
                </pic:pic>
              </a:graphicData>
            </a:graphic>
          </wp:inline>
        </w:drawing>
      </w:r>
    </w:p>
    <w:p w14:paraId="022A60EB" w14:textId="77777777" w:rsidR="00472BD1" w:rsidRDefault="00C81B29">
      <w:pPr>
        <w:spacing w:line="360" w:lineRule="auto"/>
        <w:ind w:firstLine="420"/>
        <w:rPr>
          <w:rFonts w:asciiTheme="minorEastAsia" w:hAnsiTheme="minorEastAsia"/>
          <w:sz w:val="24"/>
        </w:rPr>
      </w:pPr>
      <w:r>
        <w:rPr>
          <w:rFonts w:asciiTheme="minorEastAsia" w:hAnsiTheme="minorEastAsia" w:hint="eastAsia"/>
          <w:b/>
          <w:sz w:val="24"/>
        </w:rPr>
        <w:t>注意事项：</w:t>
      </w:r>
      <w:r>
        <w:rPr>
          <w:rFonts w:asciiTheme="minorEastAsia" w:hAnsiTheme="minorEastAsia" w:hint="eastAsia"/>
          <w:sz w:val="24"/>
        </w:rPr>
        <w:t>教师发起的随堂评，在时间范围内学生才能评价。</w:t>
      </w:r>
    </w:p>
    <w:p w14:paraId="3482E72A" w14:textId="77777777" w:rsidR="00472BD1" w:rsidRDefault="00C81B29">
      <w:pPr>
        <w:pStyle w:val="2"/>
      </w:pPr>
      <w:bookmarkStart w:id="2" w:name="_Toc22928"/>
      <w:bookmarkStart w:id="3" w:name="_Toc84232483"/>
      <w:r>
        <w:rPr>
          <w:rFonts w:hint="eastAsia"/>
        </w:rPr>
        <w:lastRenderedPageBreak/>
        <w:t>教师评学</w:t>
      </w:r>
      <w:bookmarkEnd w:id="2"/>
      <w:bookmarkEnd w:id="3"/>
    </w:p>
    <w:p w14:paraId="1CEAFAAB" w14:textId="77777777" w:rsidR="00472BD1" w:rsidRDefault="00C81B29">
      <w:pPr>
        <w:pStyle w:val="3"/>
      </w:pPr>
      <w:bookmarkStart w:id="4" w:name="_Toc8142"/>
      <w:bookmarkStart w:id="5" w:name="_Toc84232484"/>
      <w:r>
        <w:rPr>
          <w:rFonts w:hint="eastAsia"/>
        </w:rPr>
        <w:t>学生反馈</w:t>
      </w:r>
      <w:bookmarkEnd w:id="4"/>
      <w:bookmarkEnd w:id="5"/>
    </w:p>
    <w:p w14:paraId="7D9F45BD"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前提条件：教师发起教师评学任务，且在评价范围内。</w:t>
      </w:r>
    </w:p>
    <w:p w14:paraId="624358C5" w14:textId="77777777" w:rsidR="00472BD1" w:rsidRDefault="00472BD1"/>
    <w:p w14:paraId="4CB17A2C"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步骤一：学生点击【教师评学反馈】。</w:t>
      </w:r>
    </w:p>
    <w:p w14:paraId="4FA8C672" w14:textId="77777777" w:rsidR="00472BD1" w:rsidRDefault="00C81B29">
      <w:pPr>
        <w:spacing w:line="360" w:lineRule="auto"/>
        <w:ind w:firstLine="420"/>
        <w:jc w:val="center"/>
      </w:pPr>
      <w:r>
        <w:rPr>
          <w:noProof/>
        </w:rPr>
        <w:drawing>
          <wp:inline distT="0" distB="0" distL="114300" distR="114300" wp14:anchorId="2F107966" wp14:editId="260E0D8E">
            <wp:extent cx="2298700" cy="4086225"/>
            <wp:effectExtent l="0" t="0" r="2540" b="1333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4"/>
                    <a:stretch>
                      <a:fillRect/>
                    </a:stretch>
                  </pic:blipFill>
                  <pic:spPr>
                    <a:xfrm>
                      <a:off x="0" y="0"/>
                      <a:ext cx="2298700" cy="4086225"/>
                    </a:xfrm>
                    <a:prstGeom prst="rect">
                      <a:avLst/>
                    </a:prstGeom>
                    <a:noFill/>
                    <a:ln>
                      <a:noFill/>
                    </a:ln>
                  </pic:spPr>
                </pic:pic>
              </a:graphicData>
            </a:graphic>
          </wp:inline>
        </w:drawing>
      </w:r>
    </w:p>
    <w:p w14:paraId="18D1E2CD" w14:textId="77777777" w:rsidR="00472BD1" w:rsidRDefault="00472BD1">
      <w:pPr>
        <w:spacing w:line="360" w:lineRule="auto"/>
        <w:ind w:firstLine="420"/>
        <w:jc w:val="center"/>
      </w:pPr>
    </w:p>
    <w:p w14:paraId="46F68EB7"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步骤二：点击【反馈】。</w:t>
      </w:r>
    </w:p>
    <w:p w14:paraId="7BCDDDD1" w14:textId="77777777" w:rsidR="00472BD1" w:rsidRDefault="00C81B29">
      <w:pPr>
        <w:jc w:val="center"/>
      </w:pPr>
      <w:r>
        <w:rPr>
          <w:noProof/>
        </w:rPr>
        <w:lastRenderedPageBreak/>
        <w:drawing>
          <wp:inline distT="0" distB="0" distL="114300" distR="114300" wp14:anchorId="042ACFB7" wp14:editId="796F4BC3">
            <wp:extent cx="2298700" cy="4086225"/>
            <wp:effectExtent l="0" t="0" r="2540" b="13335"/>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pic:cNvPicPr>
                  </pic:nvPicPr>
                  <pic:blipFill>
                    <a:blip r:embed="rId15"/>
                    <a:stretch>
                      <a:fillRect/>
                    </a:stretch>
                  </pic:blipFill>
                  <pic:spPr>
                    <a:xfrm>
                      <a:off x="0" y="0"/>
                      <a:ext cx="2298700" cy="4086225"/>
                    </a:xfrm>
                    <a:prstGeom prst="rect">
                      <a:avLst/>
                    </a:prstGeom>
                    <a:noFill/>
                    <a:ln>
                      <a:noFill/>
                    </a:ln>
                  </pic:spPr>
                </pic:pic>
              </a:graphicData>
            </a:graphic>
          </wp:inline>
        </w:drawing>
      </w:r>
    </w:p>
    <w:p w14:paraId="23C384E0"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步骤三：点击【学生反馈-新增反馈】。</w:t>
      </w:r>
    </w:p>
    <w:p w14:paraId="1ECD5939" w14:textId="77777777" w:rsidR="00472BD1" w:rsidRDefault="00C81B29">
      <w:pPr>
        <w:spacing w:line="360" w:lineRule="auto"/>
        <w:jc w:val="center"/>
      </w:pPr>
      <w:r>
        <w:rPr>
          <w:noProof/>
        </w:rPr>
        <w:drawing>
          <wp:inline distT="0" distB="0" distL="114300" distR="114300" wp14:anchorId="3DBA5F17" wp14:editId="31DEDAE2">
            <wp:extent cx="2298700" cy="4086225"/>
            <wp:effectExtent l="0" t="0" r="2540" b="13335"/>
            <wp:docPr id="1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7"/>
                    <pic:cNvPicPr>
                      <a:picLocks noChangeAspect="1"/>
                    </pic:cNvPicPr>
                  </pic:nvPicPr>
                  <pic:blipFill>
                    <a:blip r:embed="rId16"/>
                    <a:stretch>
                      <a:fillRect/>
                    </a:stretch>
                  </pic:blipFill>
                  <pic:spPr>
                    <a:xfrm>
                      <a:off x="0" y="0"/>
                      <a:ext cx="2298700" cy="4086225"/>
                    </a:xfrm>
                    <a:prstGeom prst="rect">
                      <a:avLst/>
                    </a:prstGeom>
                    <a:noFill/>
                    <a:ln>
                      <a:noFill/>
                    </a:ln>
                  </pic:spPr>
                </pic:pic>
              </a:graphicData>
            </a:graphic>
          </wp:inline>
        </w:drawing>
      </w:r>
    </w:p>
    <w:p w14:paraId="46E49D00"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步骤四：填写反馈内容，点击【提交】。</w:t>
      </w:r>
    </w:p>
    <w:p w14:paraId="4B67D2CE" w14:textId="77777777" w:rsidR="00472BD1" w:rsidRDefault="00C81B29">
      <w:pPr>
        <w:jc w:val="center"/>
      </w:pPr>
      <w:r>
        <w:rPr>
          <w:noProof/>
        </w:rPr>
        <w:lastRenderedPageBreak/>
        <w:drawing>
          <wp:inline distT="0" distB="0" distL="114300" distR="114300" wp14:anchorId="4D7FEEA9" wp14:editId="3FF3AC13">
            <wp:extent cx="2298700" cy="4086225"/>
            <wp:effectExtent l="0" t="0" r="2540" b="13335"/>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7"/>
                    <a:stretch>
                      <a:fillRect/>
                    </a:stretch>
                  </pic:blipFill>
                  <pic:spPr>
                    <a:xfrm>
                      <a:off x="0" y="0"/>
                      <a:ext cx="2298700" cy="4086225"/>
                    </a:xfrm>
                    <a:prstGeom prst="rect">
                      <a:avLst/>
                    </a:prstGeom>
                    <a:noFill/>
                    <a:ln>
                      <a:noFill/>
                    </a:ln>
                  </pic:spPr>
                </pic:pic>
              </a:graphicData>
            </a:graphic>
          </wp:inline>
        </w:drawing>
      </w:r>
    </w:p>
    <w:p w14:paraId="690EFF73" w14:textId="77777777" w:rsidR="00472BD1" w:rsidRDefault="00C81B29">
      <w:pPr>
        <w:spacing w:line="360" w:lineRule="auto"/>
        <w:ind w:firstLine="420"/>
        <w:rPr>
          <w:rFonts w:asciiTheme="minorEastAsia" w:hAnsiTheme="minorEastAsia"/>
          <w:b/>
          <w:bCs/>
          <w:sz w:val="24"/>
        </w:rPr>
      </w:pPr>
      <w:bookmarkStart w:id="6" w:name="_Hlk60141097"/>
      <w:r>
        <w:rPr>
          <w:rFonts w:asciiTheme="minorEastAsia" w:hAnsiTheme="minorEastAsia" w:hint="eastAsia"/>
          <w:b/>
          <w:bCs/>
          <w:sz w:val="24"/>
        </w:rPr>
        <w:t>注意事项：</w:t>
      </w:r>
    </w:p>
    <w:p w14:paraId="7F6ADE14"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1.当教师评价之后才能进行反馈。</w:t>
      </w:r>
    </w:p>
    <w:p w14:paraId="41D69668"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2.学生不能提交空反馈内容。</w:t>
      </w:r>
    </w:p>
    <w:p w14:paraId="6054F869" w14:textId="77777777" w:rsidR="00472BD1" w:rsidRDefault="00C81B29">
      <w:pPr>
        <w:pStyle w:val="3"/>
      </w:pPr>
      <w:bookmarkStart w:id="7" w:name="_Toc10054"/>
      <w:bookmarkStart w:id="8" w:name="_Toc84232485"/>
      <w:bookmarkEnd w:id="6"/>
      <w:r>
        <w:rPr>
          <w:rFonts w:hint="eastAsia"/>
        </w:rPr>
        <w:t>学生回复</w:t>
      </w:r>
      <w:bookmarkEnd w:id="7"/>
      <w:bookmarkEnd w:id="8"/>
    </w:p>
    <w:p w14:paraId="36CAABD0" w14:textId="77777777" w:rsidR="00472BD1" w:rsidRDefault="00472BD1"/>
    <w:p w14:paraId="182E11F9"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步骤一：学生点击【教师评学反馈】。</w:t>
      </w:r>
    </w:p>
    <w:p w14:paraId="3A7434E8" w14:textId="77777777" w:rsidR="00472BD1" w:rsidRDefault="00C81B29">
      <w:pPr>
        <w:spacing w:line="360" w:lineRule="auto"/>
        <w:ind w:firstLine="420"/>
        <w:jc w:val="center"/>
      </w:pPr>
      <w:r>
        <w:rPr>
          <w:noProof/>
        </w:rPr>
        <w:lastRenderedPageBreak/>
        <w:drawing>
          <wp:inline distT="0" distB="0" distL="114300" distR="114300" wp14:anchorId="021D3736" wp14:editId="35DBD215">
            <wp:extent cx="2300605" cy="4089400"/>
            <wp:effectExtent l="0" t="0" r="635" b="10160"/>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14"/>
                    <a:stretch>
                      <a:fillRect/>
                    </a:stretch>
                  </pic:blipFill>
                  <pic:spPr>
                    <a:xfrm>
                      <a:off x="0" y="0"/>
                      <a:ext cx="2300605" cy="4089400"/>
                    </a:xfrm>
                    <a:prstGeom prst="rect">
                      <a:avLst/>
                    </a:prstGeom>
                    <a:noFill/>
                    <a:ln>
                      <a:noFill/>
                    </a:ln>
                  </pic:spPr>
                </pic:pic>
              </a:graphicData>
            </a:graphic>
          </wp:inline>
        </w:drawing>
      </w:r>
    </w:p>
    <w:p w14:paraId="171E6BA5" w14:textId="77777777" w:rsidR="00472BD1" w:rsidRDefault="00472BD1">
      <w:pPr>
        <w:spacing w:line="360" w:lineRule="auto"/>
        <w:ind w:firstLine="420"/>
        <w:jc w:val="center"/>
      </w:pPr>
    </w:p>
    <w:p w14:paraId="051457BC"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步骤二：点击【反馈】。</w:t>
      </w:r>
    </w:p>
    <w:p w14:paraId="78768303" w14:textId="77777777" w:rsidR="00472BD1" w:rsidRDefault="00C81B29">
      <w:pPr>
        <w:jc w:val="center"/>
      </w:pPr>
      <w:r>
        <w:rPr>
          <w:noProof/>
        </w:rPr>
        <w:drawing>
          <wp:inline distT="0" distB="0" distL="114300" distR="114300" wp14:anchorId="4D1743B3" wp14:editId="108D133B">
            <wp:extent cx="2298700" cy="4086225"/>
            <wp:effectExtent l="0" t="0" r="2540" b="13335"/>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15"/>
                    <a:stretch>
                      <a:fillRect/>
                    </a:stretch>
                  </pic:blipFill>
                  <pic:spPr>
                    <a:xfrm>
                      <a:off x="0" y="0"/>
                      <a:ext cx="2298700" cy="4086225"/>
                    </a:xfrm>
                    <a:prstGeom prst="rect">
                      <a:avLst/>
                    </a:prstGeom>
                    <a:noFill/>
                    <a:ln>
                      <a:noFill/>
                    </a:ln>
                  </pic:spPr>
                </pic:pic>
              </a:graphicData>
            </a:graphic>
          </wp:inline>
        </w:drawing>
      </w:r>
    </w:p>
    <w:p w14:paraId="758D015F" w14:textId="77777777" w:rsidR="00472BD1" w:rsidRDefault="00C81B29">
      <w:pPr>
        <w:spacing w:line="360" w:lineRule="auto"/>
        <w:ind w:firstLine="420"/>
      </w:pPr>
      <w:r>
        <w:rPr>
          <w:rFonts w:asciiTheme="minorEastAsia" w:hAnsiTheme="minorEastAsia" w:hint="eastAsia"/>
          <w:sz w:val="24"/>
        </w:rPr>
        <w:lastRenderedPageBreak/>
        <w:t>步骤三：点击【学生反馈】。</w:t>
      </w:r>
    </w:p>
    <w:p w14:paraId="3D7AA04F" w14:textId="77777777" w:rsidR="00472BD1" w:rsidRDefault="00C81B29">
      <w:pPr>
        <w:jc w:val="center"/>
      </w:pPr>
      <w:r>
        <w:rPr>
          <w:noProof/>
        </w:rPr>
        <w:drawing>
          <wp:inline distT="0" distB="0" distL="114300" distR="114300" wp14:anchorId="0F2772D0" wp14:editId="776C47C3">
            <wp:extent cx="2298700" cy="4086225"/>
            <wp:effectExtent l="0" t="0" r="2540" b="13335"/>
            <wp:docPr id="1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9"/>
                    <pic:cNvPicPr>
                      <a:picLocks noChangeAspect="1"/>
                    </pic:cNvPicPr>
                  </pic:nvPicPr>
                  <pic:blipFill>
                    <a:blip r:embed="rId18"/>
                    <a:stretch>
                      <a:fillRect/>
                    </a:stretch>
                  </pic:blipFill>
                  <pic:spPr>
                    <a:xfrm>
                      <a:off x="0" y="0"/>
                      <a:ext cx="2298700" cy="4086225"/>
                    </a:xfrm>
                    <a:prstGeom prst="rect">
                      <a:avLst/>
                    </a:prstGeom>
                    <a:noFill/>
                    <a:ln>
                      <a:noFill/>
                    </a:ln>
                  </pic:spPr>
                </pic:pic>
              </a:graphicData>
            </a:graphic>
          </wp:inline>
        </w:drawing>
      </w:r>
    </w:p>
    <w:p w14:paraId="2464C7D9" w14:textId="77777777" w:rsidR="00472BD1" w:rsidRDefault="00472BD1">
      <w:pPr>
        <w:jc w:val="center"/>
      </w:pPr>
    </w:p>
    <w:p w14:paraId="49539ECE"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步骤四：填写回复内容，点击【回复】。</w:t>
      </w:r>
    </w:p>
    <w:p w14:paraId="114C0B9E" w14:textId="3D7512C4" w:rsidR="00472BD1" w:rsidRPr="00CC4433" w:rsidRDefault="00C81B29" w:rsidP="00CC4433">
      <w:pPr>
        <w:spacing w:line="360" w:lineRule="auto"/>
        <w:ind w:firstLine="420"/>
        <w:jc w:val="center"/>
        <w:rPr>
          <w:rFonts w:asciiTheme="minorEastAsia" w:hAnsiTheme="minorEastAsia"/>
          <w:sz w:val="24"/>
        </w:rPr>
      </w:pPr>
      <w:r>
        <w:rPr>
          <w:noProof/>
        </w:rPr>
        <w:lastRenderedPageBreak/>
        <w:drawing>
          <wp:inline distT="0" distB="0" distL="114300" distR="114300" wp14:anchorId="1009F882" wp14:editId="698F3FA8">
            <wp:extent cx="2298700" cy="4086225"/>
            <wp:effectExtent l="0" t="0" r="2540" b="13335"/>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pic:cNvPicPr>
                  </pic:nvPicPr>
                  <pic:blipFill>
                    <a:blip r:embed="rId19"/>
                    <a:stretch>
                      <a:fillRect/>
                    </a:stretch>
                  </pic:blipFill>
                  <pic:spPr>
                    <a:xfrm>
                      <a:off x="0" y="0"/>
                      <a:ext cx="2298700" cy="4086225"/>
                    </a:xfrm>
                    <a:prstGeom prst="rect">
                      <a:avLst/>
                    </a:prstGeom>
                    <a:noFill/>
                    <a:ln>
                      <a:noFill/>
                    </a:ln>
                  </pic:spPr>
                </pic:pic>
              </a:graphicData>
            </a:graphic>
          </wp:inline>
        </w:drawing>
      </w:r>
    </w:p>
    <w:p w14:paraId="2D6673CE" w14:textId="77777777" w:rsidR="00472BD1" w:rsidRDefault="00C81B29">
      <w:pPr>
        <w:spacing w:line="360" w:lineRule="auto"/>
        <w:ind w:firstLine="420"/>
        <w:rPr>
          <w:rFonts w:asciiTheme="minorEastAsia" w:hAnsiTheme="minorEastAsia"/>
          <w:b/>
          <w:bCs/>
          <w:sz w:val="24"/>
        </w:rPr>
      </w:pPr>
      <w:bookmarkStart w:id="9" w:name="_Hlk60143343"/>
      <w:r>
        <w:rPr>
          <w:rFonts w:asciiTheme="minorEastAsia" w:hAnsiTheme="minorEastAsia" w:hint="eastAsia"/>
          <w:b/>
          <w:bCs/>
          <w:sz w:val="24"/>
        </w:rPr>
        <w:t>注意事项：</w:t>
      </w:r>
    </w:p>
    <w:p w14:paraId="4E7583A5"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1.学生也可以再其他学生发起的反馈之下进行回复。</w:t>
      </w:r>
      <w:bookmarkEnd w:id="9"/>
    </w:p>
    <w:p w14:paraId="0D483AAB" w14:textId="77777777" w:rsidR="00472BD1" w:rsidRDefault="00C81B29">
      <w:pPr>
        <w:spacing w:line="360" w:lineRule="auto"/>
        <w:ind w:firstLine="420"/>
        <w:rPr>
          <w:rFonts w:asciiTheme="minorEastAsia" w:hAnsiTheme="minorEastAsia"/>
          <w:sz w:val="24"/>
        </w:rPr>
      </w:pPr>
      <w:r>
        <w:rPr>
          <w:rFonts w:asciiTheme="minorEastAsia" w:hAnsiTheme="minorEastAsia" w:hint="eastAsia"/>
          <w:sz w:val="24"/>
        </w:rPr>
        <w:t>2.回复的内容不能为空。</w:t>
      </w:r>
    </w:p>
    <w:p w14:paraId="26FF70EA" w14:textId="46BDA272" w:rsidR="00472BD1" w:rsidRDefault="00CC4433" w:rsidP="00CC4433">
      <w:pPr>
        <w:pStyle w:val="2"/>
      </w:pPr>
      <w:r>
        <w:rPr>
          <w:rFonts w:hint="eastAsia"/>
        </w:rPr>
        <w:t>阶段评价</w:t>
      </w:r>
    </w:p>
    <w:p w14:paraId="740DC4FB" w14:textId="0A06A8B6" w:rsidR="00CC4433" w:rsidRPr="00CC4433" w:rsidRDefault="00CC4433" w:rsidP="00CC4433">
      <w:pPr>
        <w:ind w:left="420"/>
      </w:pPr>
      <w:r>
        <w:rPr>
          <w:rFonts w:hint="eastAsia"/>
        </w:rPr>
        <w:t>步骤一：</w:t>
      </w:r>
      <w:r w:rsidR="00391D91">
        <w:rPr>
          <w:rFonts w:hint="eastAsia"/>
        </w:rPr>
        <w:t>点击【阶段评价】</w:t>
      </w:r>
      <w:r w:rsidR="005311AE">
        <w:rPr>
          <w:rFonts w:hint="eastAsia"/>
        </w:rPr>
        <w:t>。</w:t>
      </w:r>
    </w:p>
    <w:p w14:paraId="580CBC7E" w14:textId="69A366ED" w:rsidR="00472BD1" w:rsidRDefault="00CC4433" w:rsidP="00CC4433">
      <w:pPr>
        <w:jc w:val="center"/>
      </w:pPr>
      <w:r>
        <w:rPr>
          <w:noProof/>
        </w:rPr>
        <w:lastRenderedPageBreak/>
        <w:drawing>
          <wp:inline distT="0" distB="0" distL="0" distR="0" wp14:anchorId="269520F0" wp14:editId="6990B4D4">
            <wp:extent cx="2376076" cy="422910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49940" cy="4360568"/>
                    </a:xfrm>
                    <a:prstGeom prst="rect">
                      <a:avLst/>
                    </a:prstGeom>
                  </pic:spPr>
                </pic:pic>
              </a:graphicData>
            </a:graphic>
          </wp:inline>
        </w:drawing>
      </w:r>
    </w:p>
    <w:p w14:paraId="3CB08201" w14:textId="15E56602" w:rsidR="00CC4433" w:rsidRDefault="00CC4433" w:rsidP="00CC4433">
      <w:r>
        <w:tab/>
      </w:r>
      <w:r>
        <w:rPr>
          <w:rFonts w:hint="eastAsia"/>
        </w:rPr>
        <w:t>步骤二：点击【评价】。</w:t>
      </w:r>
    </w:p>
    <w:p w14:paraId="1C8718D8" w14:textId="7E3E5F13" w:rsidR="00CC4433" w:rsidRDefault="00CC4433" w:rsidP="00CC4433">
      <w:pPr>
        <w:jc w:val="center"/>
      </w:pPr>
      <w:r>
        <w:rPr>
          <w:noProof/>
        </w:rPr>
        <w:drawing>
          <wp:inline distT="0" distB="0" distL="0" distR="0" wp14:anchorId="1F30E8FC" wp14:editId="0D688837">
            <wp:extent cx="2381250" cy="423831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97728" cy="4267640"/>
                    </a:xfrm>
                    <a:prstGeom prst="rect">
                      <a:avLst/>
                    </a:prstGeom>
                  </pic:spPr>
                </pic:pic>
              </a:graphicData>
            </a:graphic>
          </wp:inline>
        </w:drawing>
      </w:r>
    </w:p>
    <w:p w14:paraId="39D2457A" w14:textId="62A0D392" w:rsidR="00CC4433" w:rsidRDefault="00CC4433" w:rsidP="00CC4433">
      <w:r>
        <w:lastRenderedPageBreak/>
        <w:tab/>
      </w:r>
      <w:r>
        <w:rPr>
          <w:rFonts w:hint="eastAsia"/>
        </w:rPr>
        <w:t>步骤三：根据指标进行评价，点击【提交】。</w:t>
      </w:r>
      <w:r w:rsidR="00A26EEA">
        <w:rPr>
          <w:rFonts w:hint="eastAsia"/>
        </w:rPr>
        <w:t>二次确认页面点击【确定】。</w:t>
      </w:r>
    </w:p>
    <w:p w14:paraId="71B1771B" w14:textId="48232CFA" w:rsidR="00CC4433" w:rsidRDefault="00A26EEA" w:rsidP="00A26EEA">
      <w:pPr>
        <w:jc w:val="center"/>
      </w:pPr>
      <w:r>
        <w:rPr>
          <w:noProof/>
        </w:rPr>
        <w:drawing>
          <wp:inline distT="0" distB="0" distL="0" distR="0" wp14:anchorId="4A006B13" wp14:editId="4FF01359">
            <wp:extent cx="2445644" cy="43529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54732" cy="4369100"/>
                    </a:xfrm>
                    <a:prstGeom prst="rect">
                      <a:avLst/>
                    </a:prstGeom>
                  </pic:spPr>
                </pic:pic>
              </a:graphicData>
            </a:graphic>
          </wp:inline>
        </w:drawing>
      </w:r>
    </w:p>
    <w:p w14:paraId="08813F07" w14:textId="2BC03382" w:rsidR="00A26EEA" w:rsidRDefault="00A26EEA" w:rsidP="00A26EEA">
      <w:pPr>
        <w:jc w:val="center"/>
      </w:pPr>
      <w:r>
        <w:rPr>
          <w:noProof/>
        </w:rPr>
        <w:drawing>
          <wp:inline distT="0" distB="0" distL="0" distR="0" wp14:anchorId="0784BCC0" wp14:editId="6A1CAE9D">
            <wp:extent cx="3398844" cy="19621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436384" cy="1983822"/>
                    </a:xfrm>
                    <a:prstGeom prst="rect">
                      <a:avLst/>
                    </a:prstGeom>
                  </pic:spPr>
                </pic:pic>
              </a:graphicData>
            </a:graphic>
          </wp:inline>
        </w:drawing>
      </w:r>
    </w:p>
    <w:p w14:paraId="7F56F741" w14:textId="77777777" w:rsidR="00A26EEA" w:rsidRDefault="00A26EEA" w:rsidP="00CC4433"/>
    <w:sectPr w:rsidR="00A26EEA">
      <w:footerReference w:type="default" r:id="rId24"/>
      <w:pgSz w:w="11906" w:h="16838"/>
      <w:pgMar w:top="1134" w:right="1134" w:bottom="1134" w:left="1134"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BBA1C" w14:textId="77777777" w:rsidR="00CB7970" w:rsidRDefault="00CB7970">
      <w:r>
        <w:separator/>
      </w:r>
    </w:p>
  </w:endnote>
  <w:endnote w:type="continuationSeparator" w:id="0">
    <w:p w14:paraId="6A69C7BA" w14:textId="77777777" w:rsidR="00CB7970" w:rsidRDefault="00CB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Segoe Prin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A2EA" w14:textId="77777777" w:rsidR="00472BD1" w:rsidRDefault="00472BD1">
    <w:pPr>
      <w:pStyle w:val="a7"/>
      <w:jc w:val="center"/>
    </w:pPr>
  </w:p>
  <w:p w14:paraId="4B83B15D" w14:textId="77777777" w:rsidR="00472BD1" w:rsidRDefault="00472B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233121"/>
    </w:sdtPr>
    <w:sdtEndPr/>
    <w:sdtContent>
      <w:p w14:paraId="0401C4AF" w14:textId="77777777" w:rsidR="00472BD1" w:rsidRDefault="00C81B29">
        <w:pPr>
          <w:pStyle w:val="a7"/>
          <w:jc w:val="center"/>
        </w:pPr>
        <w:r>
          <w:fldChar w:fldCharType="begin"/>
        </w:r>
        <w:r>
          <w:instrText>PAGE   \* MERGEFORMAT</w:instrText>
        </w:r>
        <w:r>
          <w:fldChar w:fldCharType="separate"/>
        </w:r>
        <w:r>
          <w:rPr>
            <w:lang w:val="zh-CN"/>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076A" w14:textId="77777777" w:rsidR="00CB7970" w:rsidRDefault="00CB7970">
      <w:r>
        <w:separator/>
      </w:r>
    </w:p>
  </w:footnote>
  <w:footnote w:type="continuationSeparator" w:id="0">
    <w:p w14:paraId="5A6A907D" w14:textId="77777777" w:rsidR="00CB7970" w:rsidRDefault="00CB7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0FC5" w14:textId="77777777" w:rsidR="00472BD1" w:rsidRDefault="00C81B29">
    <w:pPr>
      <w:pStyle w:val="a9"/>
      <w:jc w:val="left"/>
    </w:pPr>
    <w:r>
      <w:rPr>
        <w:noProof/>
      </w:rPr>
      <w:drawing>
        <wp:inline distT="0" distB="0" distL="0" distR="0" wp14:anchorId="678A9A39" wp14:editId="4B4B696D">
          <wp:extent cx="818515" cy="274320"/>
          <wp:effectExtent l="0" t="0" r="635" b="0"/>
          <wp:docPr id="223" name="图片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图片 2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36888" cy="313812"/>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t xml:space="preserve">      </w:t>
    </w:r>
    <w:r>
      <w:rPr>
        <w:rFonts w:hint="eastAsia"/>
        <w:sz w:val="21"/>
        <w:szCs w:val="21"/>
      </w:rPr>
      <w:t>教学质量保障平台操作手册普通学生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6EE431"/>
    <w:multiLevelType w:val="singleLevel"/>
    <w:tmpl w:val="C56EE431"/>
    <w:lvl w:ilvl="0">
      <w:start w:val="1"/>
      <w:numFmt w:val="decimal"/>
      <w:lvlText w:val="%1."/>
      <w:lvlJc w:val="left"/>
      <w:pPr>
        <w:ind w:left="425" w:hanging="425"/>
      </w:pPr>
      <w:rPr>
        <w:rFonts w:hint="default"/>
      </w:rPr>
    </w:lvl>
  </w:abstractNum>
  <w:abstractNum w:abstractNumId="1" w15:restartNumberingAfterBreak="0">
    <w:nsid w:val="EC7DDC43"/>
    <w:multiLevelType w:val="multilevel"/>
    <w:tmpl w:val="EC7DDC43"/>
    <w:lvl w:ilvl="0">
      <w:start w:val="1"/>
      <w:numFmt w:val="chineseCounting"/>
      <w:suff w:val="nothing"/>
      <w:lvlText w:val="第%1章 "/>
      <w:lvlJc w:val="left"/>
      <w:pPr>
        <w:ind w:left="432" w:hanging="432"/>
      </w:pPr>
      <w:rPr>
        <w:rFonts w:hint="eastAsia"/>
      </w:rPr>
    </w:lvl>
    <w:lvl w:ilvl="1">
      <w:start w:val="1"/>
      <w:numFmt w:val="decimal"/>
      <w:pStyle w:val="2"/>
      <w:isLgl/>
      <w:lvlText w:val="%1.%2."/>
      <w:lvlJc w:val="left"/>
      <w:pPr>
        <w:ind w:left="575" w:hanging="575"/>
      </w:pPr>
      <w:rPr>
        <w:rFonts w:hint="eastAsia"/>
      </w:rPr>
    </w:lvl>
    <w:lvl w:ilvl="2">
      <w:start w:val="1"/>
      <w:numFmt w:val="decimal"/>
      <w:pStyle w:val="3"/>
      <w:isLgl/>
      <w:lvlText w:val="%1.%2.%3."/>
      <w:lvlJc w:val="left"/>
      <w:pPr>
        <w:ind w:left="720" w:hanging="720"/>
      </w:pPr>
      <w:rPr>
        <w:rFonts w:hint="eastAsia"/>
      </w:rPr>
    </w:lvl>
    <w:lvl w:ilvl="3">
      <w:start w:val="1"/>
      <w:numFmt w:val="decimal"/>
      <w:pStyle w:val="4"/>
      <w:isLgl/>
      <w:lvlText w:val="%1.%2.%3.%4."/>
      <w:lvlJc w:val="left"/>
      <w:pPr>
        <w:ind w:left="864" w:hanging="864"/>
      </w:pPr>
      <w:rPr>
        <w:rFonts w:hint="eastAsia"/>
      </w:rPr>
    </w:lvl>
    <w:lvl w:ilvl="4">
      <w:start w:val="1"/>
      <w:numFmt w:val="decimal"/>
      <w:pStyle w:val="5"/>
      <w:isLgl/>
      <w:lvlText w:val="%1.%2.%3.%4.%5."/>
      <w:lvlJc w:val="left"/>
      <w:pPr>
        <w:ind w:left="1008" w:hanging="1008"/>
      </w:pPr>
      <w:rPr>
        <w:rFonts w:hint="eastAsia"/>
      </w:rPr>
    </w:lvl>
    <w:lvl w:ilvl="5">
      <w:start w:val="1"/>
      <w:numFmt w:val="decimal"/>
      <w:pStyle w:val="6"/>
      <w:isLgl/>
      <w:lvlText w:val="%1.%2.%3.%4.%5.%6."/>
      <w:lvlJc w:val="left"/>
      <w:pPr>
        <w:ind w:left="1151" w:hanging="1151"/>
      </w:pPr>
      <w:rPr>
        <w:rFonts w:hint="eastAsia"/>
      </w:rPr>
    </w:lvl>
    <w:lvl w:ilvl="6">
      <w:start w:val="1"/>
      <w:numFmt w:val="decimal"/>
      <w:pStyle w:val="7"/>
      <w:isLgl/>
      <w:lvlText w:val="%1.%2.%3.%4.%5.%6.%7."/>
      <w:lvlJc w:val="left"/>
      <w:pPr>
        <w:ind w:left="1296" w:hanging="1296"/>
      </w:pPr>
      <w:rPr>
        <w:rFonts w:hint="eastAsia"/>
      </w:rPr>
    </w:lvl>
    <w:lvl w:ilvl="7">
      <w:start w:val="1"/>
      <w:numFmt w:val="decimal"/>
      <w:pStyle w:val="8"/>
      <w:isLgl/>
      <w:lvlText w:val="%1.%2.%3.%4.%5.%6.%7.%8."/>
      <w:lvlJc w:val="left"/>
      <w:pPr>
        <w:ind w:left="1440" w:hanging="1440"/>
      </w:pPr>
      <w:rPr>
        <w:rFonts w:hint="eastAsia"/>
      </w:rPr>
    </w:lvl>
    <w:lvl w:ilvl="8">
      <w:start w:val="1"/>
      <w:numFmt w:val="decimal"/>
      <w:pStyle w:val="9"/>
      <w:isLgl/>
      <w:lvlText w:val="%1.%2.%3.%4.%5.%6.%7.%8.%9."/>
      <w:lvlJc w:val="left"/>
      <w:pPr>
        <w:ind w:left="1583" w:hanging="1583"/>
      </w:pPr>
      <w:rPr>
        <w:rFonts w:hint="eastAsia"/>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479"/>
    <w:rsid w:val="00001535"/>
    <w:rsid w:val="00001C13"/>
    <w:rsid w:val="00005AB8"/>
    <w:rsid w:val="000118EA"/>
    <w:rsid w:val="0001304E"/>
    <w:rsid w:val="00015FB8"/>
    <w:rsid w:val="00026014"/>
    <w:rsid w:val="00027014"/>
    <w:rsid w:val="00032546"/>
    <w:rsid w:val="0005047F"/>
    <w:rsid w:val="00053C06"/>
    <w:rsid w:val="00055D01"/>
    <w:rsid w:val="00057B23"/>
    <w:rsid w:val="000623E9"/>
    <w:rsid w:val="00071A73"/>
    <w:rsid w:val="00085DF7"/>
    <w:rsid w:val="000868C6"/>
    <w:rsid w:val="000917DD"/>
    <w:rsid w:val="0009777E"/>
    <w:rsid w:val="000A0332"/>
    <w:rsid w:val="000A373C"/>
    <w:rsid w:val="000A670B"/>
    <w:rsid w:val="000B4B7B"/>
    <w:rsid w:val="000B5AA3"/>
    <w:rsid w:val="000B752A"/>
    <w:rsid w:val="000B79F2"/>
    <w:rsid w:val="000C5192"/>
    <w:rsid w:val="000D0B5A"/>
    <w:rsid w:val="000D0DC2"/>
    <w:rsid w:val="000D375E"/>
    <w:rsid w:val="000D45E5"/>
    <w:rsid w:val="000E2A12"/>
    <w:rsid w:val="000E73A3"/>
    <w:rsid w:val="000F0596"/>
    <w:rsid w:val="000F1B4E"/>
    <w:rsid w:val="000F1EDF"/>
    <w:rsid w:val="000F20C3"/>
    <w:rsid w:val="00100716"/>
    <w:rsid w:val="00111075"/>
    <w:rsid w:val="001147A7"/>
    <w:rsid w:val="0012656F"/>
    <w:rsid w:val="0015539F"/>
    <w:rsid w:val="00166865"/>
    <w:rsid w:val="001736A2"/>
    <w:rsid w:val="00176AD5"/>
    <w:rsid w:val="00195A3C"/>
    <w:rsid w:val="0019650D"/>
    <w:rsid w:val="001A3C5E"/>
    <w:rsid w:val="001B0749"/>
    <w:rsid w:val="001B54F8"/>
    <w:rsid w:val="001B6472"/>
    <w:rsid w:val="001C4075"/>
    <w:rsid w:val="001D0C73"/>
    <w:rsid w:val="001D2428"/>
    <w:rsid w:val="001D309E"/>
    <w:rsid w:val="001F34B2"/>
    <w:rsid w:val="001F7EF1"/>
    <w:rsid w:val="002034CE"/>
    <w:rsid w:val="00205952"/>
    <w:rsid w:val="00210139"/>
    <w:rsid w:val="00215F45"/>
    <w:rsid w:val="00222B09"/>
    <w:rsid w:val="00223596"/>
    <w:rsid w:val="002308C8"/>
    <w:rsid w:val="002318A1"/>
    <w:rsid w:val="0023717D"/>
    <w:rsid w:val="002608C4"/>
    <w:rsid w:val="00261AC5"/>
    <w:rsid w:val="00275C5C"/>
    <w:rsid w:val="00280D9C"/>
    <w:rsid w:val="00287C7C"/>
    <w:rsid w:val="002908E4"/>
    <w:rsid w:val="00296960"/>
    <w:rsid w:val="002A019A"/>
    <w:rsid w:val="002A02C1"/>
    <w:rsid w:val="002A6783"/>
    <w:rsid w:val="002A781D"/>
    <w:rsid w:val="002A7F6E"/>
    <w:rsid w:val="002B0335"/>
    <w:rsid w:val="002B3E70"/>
    <w:rsid w:val="002B49A2"/>
    <w:rsid w:val="002C12A9"/>
    <w:rsid w:val="002C3A64"/>
    <w:rsid w:val="002D240B"/>
    <w:rsid w:val="002D62C0"/>
    <w:rsid w:val="002E11FB"/>
    <w:rsid w:val="002F3C37"/>
    <w:rsid w:val="002F5259"/>
    <w:rsid w:val="002F636F"/>
    <w:rsid w:val="003129C2"/>
    <w:rsid w:val="00315326"/>
    <w:rsid w:val="00316395"/>
    <w:rsid w:val="00324A16"/>
    <w:rsid w:val="00330AE9"/>
    <w:rsid w:val="00331706"/>
    <w:rsid w:val="00331C62"/>
    <w:rsid w:val="0034151C"/>
    <w:rsid w:val="003425AE"/>
    <w:rsid w:val="0034737F"/>
    <w:rsid w:val="003512AC"/>
    <w:rsid w:val="00363F26"/>
    <w:rsid w:val="0036705C"/>
    <w:rsid w:val="0037392A"/>
    <w:rsid w:val="003820DA"/>
    <w:rsid w:val="00391D91"/>
    <w:rsid w:val="003926F9"/>
    <w:rsid w:val="003C0500"/>
    <w:rsid w:val="003C12F0"/>
    <w:rsid w:val="003C2A23"/>
    <w:rsid w:val="003E6858"/>
    <w:rsid w:val="003F4B8C"/>
    <w:rsid w:val="00415FAA"/>
    <w:rsid w:val="00421416"/>
    <w:rsid w:val="00422451"/>
    <w:rsid w:val="00423615"/>
    <w:rsid w:val="00424409"/>
    <w:rsid w:val="0043328B"/>
    <w:rsid w:val="0043674C"/>
    <w:rsid w:val="0044020C"/>
    <w:rsid w:val="004405A9"/>
    <w:rsid w:val="00443F06"/>
    <w:rsid w:val="00446992"/>
    <w:rsid w:val="00446A95"/>
    <w:rsid w:val="00453552"/>
    <w:rsid w:val="004606BF"/>
    <w:rsid w:val="0046181D"/>
    <w:rsid w:val="00462813"/>
    <w:rsid w:val="00467D1E"/>
    <w:rsid w:val="0047065A"/>
    <w:rsid w:val="00472BD1"/>
    <w:rsid w:val="00473F1C"/>
    <w:rsid w:val="004817A1"/>
    <w:rsid w:val="00483C9E"/>
    <w:rsid w:val="00486D0A"/>
    <w:rsid w:val="00495F88"/>
    <w:rsid w:val="004A0FB4"/>
    <w:rsid w:val="004A4FC6"/>
    <w:rsid w:val="004A5681"/>
    <w:rsid w:val="004B26D0"/>
    <w:rsid w:val="004B33C3"/>
    <w:rsid w:val="004B37F1"/>
    <w:rsid w:val="004C7B0F"/>
    <w:rsid w:val="004D3ABB"/>
    <w:rsid w:val="004D4D16"/>
    <w:rsid w:val="0050551C"/>
    <w:rsid w:val="00511E6C"/>
    <w:rsid w:val="00522C20"/>
    <w:rsid w:val="005311AE"/>
    <w:rsid w:val="00531A06"/>
    <w:rsid w:val="00535A02"/>
    <w:rsid w:val="00547E65"/>
    <w:rsid w:val="00575156"/>
    <w:rsid w:val="00576988"/>
    <w:rsid w:val="00580823"/>
    <w:rsid w:val="00583B8F"/>
    <w:rsid w:val="005A1DEE"/>
    <w:rsid w:val="005A379A"/>
    <w:rsid w:val="005A4200"/>
    <w:rsid w:val="005A628E"/>
    <w:rsid w:val="005B584E"/>
    <w:rsid w:val="005C24BC"/>
    <w:rsid w:val="005D6682"/>
    <w:rsid w:val="005D668B"/>
    <w:rsid w:val="005D6B1A"/>
    <w:rsid w:val="00612B47"/>
    <w:rsid w:val="0061330B"/>
    <w:rsid w:val="0062101D"/>
    <w:rsid w:val="00636B8D"/>
    <w:rsid w:val="00640317"/>
    <w:rsid w:val="00643C63"/>
    <w:rsid w:val="0064675D"/>
    <w:rsid w:val="0065167F"/>
    <w:rsid w:val="006538D3"/>
    <w:rsid w:val="00661905"/>
    <w:rsid w:val="00672224"/>
    <w:rsid w:val="00676B92"/>
    <w:rsid w:val="00677118"/>
    <w:rsid w:val="00691BEB"/>
    <w:rsid w:val="006B5CA1"/>
    <w:rsid w:val="006C1242"/>
    <w:rsid w:val="006C5761"/>
    <w:rsid w:val="006C61FE"/>
    <w:rsid w:val="006C6E71"/>
    <w:rsid w:val="006D3DFC"/>
    <w:rsid w:val="006D7DEE"/>
    <w:rsid w:val="006E01BA"/>
    <w:rsid w:val="006E6C2B"/>
    <w:rsid w:val="006F09D6"/>
    <w:rsid w:val="006F65B6"/>
    <w:rsid w:val="007039DC"/>
    <w:rsid w:val="007108B6"/>
    <w:rsid w:val="00710DBA"/>
    <w:rsid w:val="00714C33"/>
    <w:rsid w:val="007258FF"/>
    <w:rsid w:val="007345F3"/>
    <w:rsid w:val="007402C0"/>
    <w:rsid w:val="0075510A"/>
    <w:rsid w:val="00764203"/>
    <w:rsid w:val="00771534"/>
    <w:rsid w:val="00773A9C"/>
    <w:rsid w:val="00777CC4"/>
    <w:rsid w:val="00782D07"/>
    <w:rsid w:val="00787361"/>
    <w:rsid w:val="00787383"/>
    <w:rsid w:val="00787E3F"/>
    <w:rsid w:val="007950B5"/>
    <w:rsid w:val="007B02E7"/>
    <w:rsid w:val="007B6E07"/>
    <w:rsid w:val="007D285E"/>
    <w:rsid w:val="007D5526"/>
    <w:rsid w:val="007E073A"/>
    <w:rsid w:val="007E1070"/>
    <w:rsid w:val="007E33E4"/>
    <w:rsid w:val="007E6019"/>
    <w:rsid w:val="007F07C9"/>
    <w:rsid w:val="007F25F7"/>
    <w:rsid w:val="007F63B2"/>
    <w:rsid w:val="007F78F6"/>
    <w:rsid w:val="008146AB"/>
    <w:rsid w:val="00831515"/>
    <w:rsid w:val="0083346E"/>
    <w:rsid w:val="00835539"/>
    <w:rsid w:val="00840C16"/>
    <w:rsid w:val="008503C0"/>
    <w:rsid w:val="00851686"/>
    <w:rsid w:val="008527F8"/>
    <w:rsid w:val="00856ACA"/>
    <w:rsid w:val="0086343A"/>
    <w:rsid w:val="00864951"/>
    <w:rsid w:val="00872A8D"/>
    <w:rsid w:val="008730F9"/>
    <w:rsid w:val="00886ED2"/>
    <w:rsid w:val="00891AC3"/>
    <w:rsid w:val="00895451"/>
    <w:rsid w:val="00895DEC"/>
    <w:rsid w:val="00896932"/>
    <w:rsid w:val="008B04C1"/>
    <w:rsid w:val="008B6854"/>
    <w:rsid w:val="008B7193"/>
    <w:rsid w:val="008C3945"/>
    <w:rsid w:val="008C3B1F"/>
    <w:rsid w:val="008C79E1"/>
    <w:rsid w:val="008D05B8"/>
    <w:rsid w:val="008D3A6D"/>
    <w:rsid w:val="008D4EC9"/>
    <w:rsid w:val="008D4F23"/>
    <w:rsid w:val="008F3A43"/>
    <w:rsid w:val="008F7CC9"/>
    <w:rsid w:val="0090446E"/>
    <w:rsid w:val="0090583C"/>
    <w:rsid w:val="009069C4"/>
    <w:rsid w:val="00921166"/>
    <w:rsid w:val="00922F8D"/>
    <w:rsid w:val="00930F35"/>
    <w:rsid w:val="00932A4D"/>
    <w:rsid w:val="00947006"/>
    <w:rsid w:val="009473F8"/>
    <w:rsid w:val="009574F2"/>
    <w:rsid w:val="00965DF6"/>
    <w:rsid w:val="00970D79"/>
    <w:rsid w:val="00971347"/>
    <w:rsid w:val="0097603A"/>
    <w:rsid w:val="00985C6F"/>
    <w:rsid w:val="0099310A"/>
    <w:rsid w:val="009A0A47"/>
    <w:rsid w:val="009A6B11"/>
    <w:rsid w:val="009C165F"/>
    <w:rsid w:val="009C686B"/>
    <w:rsid w:val="009D0A9A"/>
    <w:rsid w:val="009D2325"/>
    <w:rsid w:val="009E0152"/>
    <w:rsid w:val="009E3C32"/>
    <w:rsid w:val="009F19BF"/>
    <w:rsid w:val="009F1DEC"/>
    <w:rsid w:val="009F4BA0"/>
    <w:rsid w:val="00A00059"/>
    <w:rsid w:val="00A01CF9"/>
    <w:rsid w:val="00A05B7B"/>
    <w:rsid w:val="00A07D93"/>
    <w:rsid w:val="00A26EEA"/>
    <w:rsid w:val="00A53BD6"/>
    <w:rsid w:val="00A57AB6"/>
    <w:rsid w:val="00A61976"/>
    <w:rsid w:val="00A6491F"/>
    <w:rsid w:val="00A7625D"/>
    <w:rsid w:val="00A76934"/>
    <w:rsid w:val="00A826AE"/>
    <w:rsid w:val="00A954DC"/>
    <w:rsid w:val="00AA53D5"/>
    <w:rsid w:val="00AB133A"/>
    <w:rsid w:val="00AC6979"/>
    <w:rsid w:val="00AC7946"/>
    <w:rsid w:val="00AE0F74"/>
    <w:rsid w:val="00AE79D9"/>
    <w:rsid w:val="00AF3204"/>
    <w:rsid w:val="00AF4BF2"/>
    <w:rsid w:val="00AF6702"/>
    <w:rsid w:val="00AF7808"/>
    <w:rsid w:val="00B014F5"/>
    <w:rsid w:val="00B03547"/>
    <w:rsid w:val="00B03DFF"/>
    <w:rsid w:val="00B11304"/>
    <w:rsid w:val="00B24976"/>
    <w:rsid w:val="00B40911"/>
    <w:rsid w:val="00B41041"/>
    <w:rsid w:val="00B458D6"/>
    <w:rsid w:val="00B571AA"/>
    <w:rsid w:val="00B5791D"/>
    <w:rsid w:val="00B62184"/>
    <w:rsid w:val="00B646C2"/>
    <w:rsid w:val="00B65F37"/>
    <w:rsid w:val="00B73FAB"/>
    <w:rsid w:val="00B74AB9"/>
    <w:rsid w:val="00B923F3"/>
    <w:rsid w:val="00B936DE"/>
    <w:rsid w:val="00B94B4A"/>
    <w:rsid w:val="00B96268"/>
    <w:rsid w:val="00B96E14"/>
    <w:rsid w:val="00BA1B71"/>
    <w:rsid w:val="00BC1F78"/>
    <w:rsid w:val="00BC6840"/>
    <w:rsid w:val="00BD24DB"/>
    <w:rsid w:val="00BD2E78"/>
    <w:rsid w:val="00BD30E2"/>
    <w:rsid w:val="00BD3333"/>
    <w:rsid w:val="00BD45E5"/>
    <w:rsid w:val="00BE19E7"/>
    <w:rsid w:val="00BE7F8C"/>
    <w:rsid w:val="00BF2C9D"/>
    <w:rsid w:val="00BF50C9"/>
    <w:rsid w:val="00C0326D"/>
    <w:rsid w:val="00C078F0"/>
    <w:rsid w:val="00C15E3B"/>
    <w:rsid w:val="00C16749"/>
    <w:rsid w:val="00C171A1"/>
    <w:rsid w:val="00C272F0"/>
    <w:rsid w:val="00C31F25"/>
    <w:rsid w:val="00C3284D"/>
    <w:rsid w:val="00C344E1"/>
    <w:rsid w:val="00C4131E"/>
    <w:rsid w:val="00C50B89"/>
    <w:rsid w:val="00C52613"/>
    <w:rsid w:val="00C620E6"/>
    <w:rsid w:val="00C6316E"/>
    <w:rsid w:val="00C6475D"/>
    <w:rsid w:val="00C647ED"/>
    <w:rsid w:val="00C660A6"/>
    <w:rsid w:val="00C6700F"/>
    <w:rsid w:val="00C76EAB"/>
    <w:rsid w:val="00C81B29"/>
    <w:rsid w:val="00C83719"/>
    <w:rsid w:val="00CA0622"/>
    <w:rsid w:val="00CA1EA0"/>
    <w:rsid w:val="00CA7FE0"/>
    <w:rsid w:val="00CB7970"/>
    <w:rsid w:val="00CC1810"/>
    <w:rsid w:val="00CC4433"/>
    <w:rsid w:val="00CD2151"/>
    <w:rsid w:val="00CD2875"/>
    <w:rsid w:val="00CE1645"/>
    <w:rsid w:val="00CE1DC2"/>
    <w:rsid w:val="00CE4FAD"/>
    <w:rsid w:val="00D12AA7"/>
    <w:rsid w:val="00D13A3A"/>
    <w:rsid w:val="00D44CCB"/>
    <w:rsid w:val="00D51DAC"/>
    <w:rsid w:val="00D63635"/>
    <w:rsid w:val="00D669E2"/>
    <w:rsid w:val="00D70DC7"/>
    <w:rsid w:val="00D71FCA"/>
    <w:rsid w:val="00D7602E"/>
    <w:rsid w:val="00D810D9"/>
    <w:rsid w:val="00D85B11"/>
    <w:rsid w:val="00D9262B"/>
    <w:rsid w:val="00D953D0"/>
    <w:rsid w:val="00D95C4E"/>
    <w:rsid w:val="00DA1D98"/>
    <w:rsid w:val="00DA3B23"/>
    <w:rsid w:val="00DB56AB"/>
    <w:rsid w:val="00DB5ED7"/>
    <w:rsid w:val="00DC6F1A"/>
    <w:rsid w:val="00DD17C7"/>
    <w:rsid w:val="00DD5C05"/>
    <w:rsid w:val="00DD5E00"/>
    <w:rsid w:val="00DD7ED5"/>
    <w:rsid w:val="00DE089E"/>
    <w:rsid w:val="00DF5380"/>
    <w:rsid w:val="00DF71B2"/>
    <w:rsid w:val="00E103FD"/>
    <w:rsid w:val="00E1151B"/>
    <w:rsid w:val="00E14739"/>
    <w:rsid w:val="00E251D1"/>
    <w:rsid w:val="00E272ED"/>
    <w:rsid w:val="00E42B43"/>
    <w:rsid w:val="00E47FBE"/>
    <w:rsid w:val="00E5302C"/>
    <w:rsid w:val="00E63E19"/>
    <w:rsid w:val="00E747F1"/>
    <w:rsid w:val="00E75F6A"/>
    <w:rsid w:val="00E77E46"/>
    <w:rsid w:val="00E85DD2"/>
    <w:rsid w:val="00E95A54"/>
    <w:rsid w:val="00EA0216"/>
    <w:rsid w:val="00EA038C"/>
    <w:rsid w:val="00EA07B7"/>
    <w:rsid w:val="00EA1344"/>
    <w:rsid w:val="00EA1537"/>
    <w:rsid w:val="00EA41ED"/>
    <w:rsid w:val="00EB0464"/>
    <w:rsid w:val="00EB723A"/>
    <w:rsid w:val="00EC6959"/>
    <w:rsid w:val="00ED55FF"/>
    <w:rsid w:val="00EE544C"/>
    <w:rsid w:val="00EE7DC2"/>
    <w:rsid w:val="00EF5C76"/>
    <w:rsid w:val="00F074BD"/>
    <w:rsid w:val="00F07BDA"/>
    <w:rsid w:val="00F16B6C"/>
    <w:rsid w:val="00F16C3A"/>
    <w:rsid w:val="00F334D1"/>
    <w:rsid w:val="00F4127B"/>
    <w:rsid w:val="00F56217"/>
    <w:rsid w:val="00F56FB6"/>
    <w:rsid w:val="00F66255"/>
    <w:rsid w:val="00F70542"/>
    <w:rsid w:val="00F70639"/>
    <w:rsid w:val="00F75AA5"/>
    <w:rsid w:val="00F80835"/>
    <w:rsid w:val="00F810EB"/>
    <w:rsid w:val="00F838D5"/>
    <w:rsid w:val="00F922E5"/>
    <w:rsid w:val="00F93C6A"/>
    <w:rsid w:val="00FA27CB"/>
    <w:rsid w:val="00FA3747"/>
    <w:rsid w:val="00FC4479"/>
    <w:rsid w:val="00FD0344"/>
    <w:rsid w:val="00FD34FC"/>
    <w:rsid w:val="00FD7E94"/>
    <w:rsid w:val="00FE41CE"/>
    <w:rsid w:val="07F31AFC"/>
    <w:rsid w:val="08B02B63"/>
    <w:rsid w:val="0F623EDA"/>
    <w:rsid w:val="102E03F7"/>
    <w:rsid w:val="11996646"/>
    <w:rsid w:val="12F54CBE"/>
    <w:rsid w:val="13285B3E"/>
    <w:rsid w:val="145E68CE"/>
    <w:rsid w:val="152A3E58"/>
    <w:rsid w:val="18BA6AE6"/>
    <w:rsid w:val="1BC528A4"/>
    <w:rsid w:val="25301531"/>
    <w:rsid w:val="2C05046E"/>
    <w:rsid w:val="2DC6590E"/>
    <w:rsid w:val="2EDF72AB"/>
    <w:rsid w:val="2F310963"/>
    <w:rsid w:val="30161943"/>
    <w:rsid w:val="32237840"/>
    <w:rsid w:val="3A3265EF"/>
    <w:rsid w:val="3C1C3436"/>
    <w:rsid w:val="44B12400"/>
    <w:rsid w:val="4D117942"/>
    <w:rsid w:val="533F5519"/>
    <w:rsid w:val="55220D6A"/>
    <w:rsid w:val="557C4972"/>
    <w:rsid w:val="5E353565"/>
    <w:rsid w:val="62A22EA0"/>
    <w:rsid w:val="64285068"/>
    <w:rsid w:val="644A29B8"/>
    <w:rsid w:val="684C71FB"/>
    <w:rsid w:val="692C2BFB"/>
    <w:rsid w:val="6CF845DA"/>
    <w:rsid w:val="6D552B05"/>
    <w:rsid w:val="737268D7"/>
    <w:rsid w:val="78001FF1"/>
    <w:rsid w:val="78391BB6"/>
    <w:rsid w:val="7FB41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5193E"/>
  <w15:docId w15:val="{E862FB6B-7CAD-44BF-A957-9AD7B274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numPr>
        <w:ilvl w:val="1"/>
        <w:numId w:val="1"/>
      </w:numPr>
      <w:spacing w:before="260" w:after="260" w:line="413" w:lineRule="auto"/>
      <w:outlineLvl w:val="1"/>
    </w:pPr>
    <w:rPr>
      <w:rFonts w:ascii="Arial" w:eastAsia="黑体" w:hAnsi="Arial"/>
      <w:b/>
      <w:sz w:val="32"/>
    </w:rPr>
  </w:style>
  <w:style w:type="paragraph" w:styleId="3">
    <w:name w:val="heading 3"/>
    <w:basedOn w:val="a"/>
    <w:next w:val="a"/>
    <w:link w:val="30"/>
    <w:unhideWhenUsed/>
    <w:qFormat/>
    <w:pPr>
      <w:keepNext/>
      <w:keepLines/>
      <w:numPr>
        <w:ilvl w:val="2"/>
        <w:numId w:val="1"/>
      </w:numPr>
      <w:spacing w:before="260" w:after="260" w:line="413" w:lineRule="auto"/>
      <w:outlineLvl w:val="2"/>
    </w:pPr>
    <w:rPr>
      <w:b/>
      <w:sz w:val="32"/>
    </w:rPr>
  </w:style>
  <w:style w:type="paragraph" w:styleId="4">
    <w:name w:val="heading 4"/>
    <w:basedOn w:val="a"/>
    <w:next w:val="a"/>
    <w:link w:val="40"/>
    <w:unhideWhenUsed/>
    <w:qFormat/>
    <w:pPr>
      <w:keepNext/>
      <w:keepLines/>
      <w:numPr>
        <w:ilvl w:val="3"/>
        <w:numId w:val="1"/>
      </w:numPr>
      <w:spacing w:before="280" w:after="290" w:line="372" w:lineRule="auto"/>
      <w:outlineLvl w:val="3"/>
    </w:pPr>
    <w:rPr>
      <w:rFonts w:ascii="Arial" w:eastAsia="黑体" w:hAnsi="Arial"/>
      <w:b/>
      <w:sz w:val="28"/>
    </w:rPr>
  </w:style>
  <w:style w:type="paragraph" w:styleId="5">
    <w:name w:val="heading 5"/>
    <w:basedOn w:val="a"/>
    <w:next w:val="a"/>
    <w:link w:val="50"/>
    <w:unhideWhenUsed/>
    <w:qFormat/>
    <w:pPr>
      <w:keepNext/>
      <w:keepLines/>
      <w:numPr>
        <w:ilvl w:val="4"/>
        <w:numId w:val="1"/>
      </w:numPr>
      <w:spacing w:before="280" w:after="290" w:line="372" w:lineRule="auto"/>
      <w:outlineLvl w:val="4"/>
    </w:pPr>
    <w:rPr>
      <w:b/>
      <w:sz w:val="28"/>
    </w:rPr>
  </w:style>
  <w:style w:type="paragraph" w:styleId="6">
    <w:name w:val="heading 6"/>
    <w:basedOn w:val="a"/>
    <w:next w:val="a"/>
    <w:link w:val="60"/>
    <w:semiHidden/>
    <w:unhideWhenUsed/>
    <w:qFormat/>
    <w:pPr>
      <w:keepNext/>
      <w:keepLines/>
      <w:numPr>
        <w:ilvl w:val="5"/>
        <w:numId w:val="1"/>
      </w:numPr>
      <w:spacing w:before="240" w:after="64" w:line="317" w:lineRule="auto"/>
      <w:outlineLvl w:val="5"/>
    </w:pPr>
    <w:rPr>
      <w:rFonts w:ascii="Arial" w:eastAsia="黑体" w:hAnsi="Arial"/>
      <w:b/>
      <w:sz w:val="24"/>
    </w:rPr>
  </w:style>
  <w:style w:type="paragraph" w:styleId="7">
    <w:name w:val="heading 7"/>
    <w:basedOn w:val="a"/>
    <w:next w:val="a"/>
    <w:link w:val="70"/>
    <w:semiHidden/>
    <w:unhideWhenUsed/>
    <w:qFormat/>
    <w:pPr>
      <w:keepNext/>
      <w:keepLines/>
      <w:numPr>
        <w:ilvl w:val="6"/>
        <w:numId w:val="1"/>
      </w:numPr>
      <w:spacing w:before="240" w:after="64" w:line="317" w:lineRule="auto"/>
      <w:outlineLvl w:val="6"/>
    </w:pPr>
    <w:rPr>
      <w:b/>
      <w:sz w:val="24"/>
    </w:rPr>
  </w:style>
  <w:style w:type="paragraph" w:styleId="8">
    <w:name w:val="heading 8"/>
    <w:basedOn w:val="a"/>
    <w:next w:val="a"/>
    <w:link w:val="80"/>
    <w:semiHidden/>
    <w:unhideWhenUsed/>
    <w:qFormat/>
    <w:pPr>
      <w:keepNext/>
      <w:keepLines/>
      <w:numPr>
        <w:ilvl w:val="7"/>
        <w:numId w:val="1"/>
      </w:numPr>
      <w:spacing w:before="240" w:after="64" w:line="317" w:lineRule="auto"/>
      <w:outlineLvl w:val="7"/>
    </w:pPr>
    <w:rPr>
      <w:rFonts w:ascii="Arial" w:eastAsia="黑体" w:hAnsi="Arial"/>
      <w:sz w:val="24"/>
    </w:rPr>
  </w:style>
  <w:style w:type="paragraph" w:styleId="9">
    <w:name w:val="heading 9"/>
    <w:basedOn w:val="a"/>
    <w:next w:val="a"/>
    <w:link w:val="90"/>
    <w:semiHidden/>
    <w:unhideWhenUsed/>
    <w:qFormat/>
    <w:pPr>
      <w:keepNext/>
      <w:keepLines/>
      <w:numPr>
        <w:ilvl w:val="8"/>
        <w:numId w:val="1"/>
      </w:numPr>
      <w:spacing w:before="240" w:after="64" w:line="317" w:lineRule="auto"/>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TOC3">
    <w:name w:val="toc 3"/>
    <w:basedOn w:val="a"/>
    <w:next w:val="a"/>
    <w:uiPriority w:val="39"/>
    <w:unhideWhenUsed/>
    <w:qFormat/>
    <w:pPr>
      <w:ind w:leftChars="400" w:left="840"/>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character" w:styleId="ab">
    <w:name w:val="Hyperlink"/>
    <w:basedOn w:val="a0"/>
    <w:uiPriority w:val="99"/>
    <w:unhideWhenUsed/>
    <w:qFormat/>
    <w:rPr>
      <w:color w:val="0000FF" w:themeColor="hyperlink"/>
      <w:u w:val="single"/>
    </w:rPr>
  </w:style>
  <w:style w:type="character" w:styleId="ac">
    <w:name w:val="annotation reference"/>
    <w:basedOn w:val="a0"/>
    <w:semiHidden/>
    <w:unhideWhenUsed/>
    <w:qFormat/>
    <w:rPr>
      <w:sz w:val="21"/>
      <w:szCs w:val="21"/>
    </w:rPr>
  </w:style>
  <w:style w:type="character" w:customStyle="1" w:styleId="aa">
    <w:name w:val="页眉 字符"/>
    <w:basedOn w:val="a0"/>
    <w:link w:val="a9"/>
    <w:qFormat/>
    <w:rPr>
      <w:kern w:val="2"/>
      <w:sz w:val="18"/>
      <w:szCs w:val="18"/>
    </w:rPr>
  </w:style>
  <w:style w:type="character" w:customStyle="1" w:styleId="a8">
    <w:name w:val="页脚 字符"/>
    <w:basedOn w:val="a0"/>
    <w:link w:val="a7"/>
    <w:uiPriority w:val="99"/>
    <w:qFormat/>
    <w:rPr>
      <w:kern w:val="2"/>
      <w:sz w:val="18"/>
      <w:szCs w:val="18"/>
    </w:rPr>
  </w:style>
  <w:style w:type="character" w:customStyle="1" w:styleId="10">
    <w:name w:val="标题 1 字符"/>
    <w:basedOn w:val="a0"/>
    <w:link w:val="1"/>
    <w:qFormat/>
    <w:rPr>
      <w:rFonts w:asciiTheme="minorHAnsi" w:eastAsiaTheme="minorEastAsia" w:hAnsiTheme="minorHAnsi" w:cstheme="minorBidi"/>
      <w:b/>
      <w:kern w:val="44"/>
      <w:sz w:val="44"/>
      <w:szCs w:val="24"/>
    </w:rPr>
  </w:style>
  <w:style w:type="character" w:customStyle="1" w:styleId="20">
    <w:name w:val="标题 2 字符"/>
    <w:basedOn w:val="a0"/>
    <w:link w:val="2"/>
    <w:qFormat/>
    <w:rPr>
      <w:rFonts w:ascii="Arial" w:eastAsia="黑体" w:hAnsi="Arial" w:cstheme="minorBidi"/>
      <w:b/>
      <w:kern w:val="2"/>
      <w:sz w:val="32"/>
      <w:szCs w:val="24"/>
    </w:rPr>
  </w:style>
  <w:style w:type="character" w:customStyle="1" w:styleId="30">
    <w:name w:val="标题 3 字符"/>
    <w:basedOn w:val="a0"/>
    <w:link w:val="3"/>
    <w:qFormat/>
    <w:rPr>
      <w:rFonts w:asciiTheme="minorHAnsi" w:eastAsiaTheme="minorEastAsia" w:hAnsiTheme="minorHAnsi" w:cstheme="minorBidi"/>
      <w:b/>
      <w:kern w:val="2"/>
      <w:sz w:val="32"/>
      <w:szCs w:val="24"/>
    </w:rPr>
  </w:style>
  <w:style w:type="character" w:customStyle="1" w:styleId="40">
    <w:name w:val="标题 4 字符"/>
    <w:basedOn w:val="a0"/>
    <w:link w:val="4"/>
    <w:qFormat/>
    <w:rPr>
      <w:rFonts w:ascii="Arial" w:eastAsia="黑体" w:hAnsi="Arial" w:cstheme="minorBidi"/>
      <w:b/>
      <w:kern w:val="2"/>
      <w:sz w:val="28"/>
      <w:szCs w:val="24"/>
    </w:rPr>
  </w:style>
  <w:style w:type="character" w:customStyle="1" w:styleId="50">
    <w:name w:val="标题 5 字符"/>
    <w:basedOn w:val="a0"/>
    <w:link w:val="5"/>
    <w:qFormat/>
    <w:rPr>
      <w:rFonts w:asciiTheme="minorHAnsi" w:eastAsiaTheme="minorEastAsia" w:hAnsiTheme="minorHAnsi" w:cstheme="minorBidi"/>
      <w:b/>
      <w:kern w:val="2"/>
      <w:sz w:val="28"/>
      <w:szCs w:val="24"/>
    </w:rPr>
  </w:style>
  <w:style w:type="character" w:customStyle="1" w:styleId="60">
    <w:name w:val="标题 6 字符"/>
    <w:basedOn w:val="a0"/>
    <w:link w:val="6"/>
    <w:semiHidden/>
    <w:qFormat/>
    <w:rPr>
      <w:rFonts w:ascii="Arial" w:eastAsia="黑体" w:hAnsi="Arial" w:cstheme="minorBidi"/>
      <w:b/>
      <w:kern w:val="2"/>
      <w:sz w:val="24"/>
      <w:szCs w:val="24"/>
    </w:rPr>
  </w:style>
  <w:style w:type="character" w:customStyle="1" w:styleId="70">
    <w:name w:val="标题 7 字符"/>
    <w:basedOn w:val="a0"/>
    <w:link w:val="7"/>
    <w:semiHidden/>
    <w:qFormat/>
    <w:rPr>
      <w:rFonts w:asciiTheme="minorHAnsi" w:eastAsiaTheme="minorEastAsia" w:hAnsiTheme="minorHAnsi" w:cstheme="minorBidi"/>
      <w:b/>
      <w:kern w:val="2"/>
      <w:sz w:val="24"/>
      <w:szCs w:val="24"/>
    </w:rPr>
  </w:style>
  <w:style w:type="character" w:customStyle="1" w:styleId="80">
    <w:name w:val="标题 8 字符"/>
    <w:basedOn w:val="a0"/>
    <w:link w:val="8"/>
    <w:semiHidden/>
    <w:qFormat/>
    <w:rPr>
      <w:rFonts w:ascii="Arial" w:eastAsia="黑体" w:hAnsi="Arial" w:cstheme="minorBidi"/>
      <w:kern w:val="2"/>
      <w:sz w:val="24"/>
      <w:szCs w:val="24"/>
    </w:rPr>
  </w:style>
  <w:style w:type="character" w:customStyle="1" w:styleId="90">
    <w:name w:val="标题 9 字符"/>
    <w:basedOn w:val="a0"/>
    <w:link w:val="9"/>
    <w:semiHidden/>
    <w:qFormat/>
    <w:rPr>
      <w:rFonts w:ascii="Arial" w:eastAsia="黑体" w:hAnsi="Arial" w:cstheme="minorBidi"/>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paragraph" w:styleId="ad">
    <w:name w:val="List Paragraph"/>
    <w:basedOn w:val="a"/>
    <w:uiPriority w:val="99"/>
    <w:unhideWhenUsed/>
    <w:qFormat/>
    <w:pPr>
      <w:ind w:firstLineChars="200" w:firstLine="420"/>
    </w:p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6B9056AF-ADBD-4B4C-908E-D1D2B939753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1205</cp:revision>
  <dcterms:created xsi:type="dcterms:W3CDTF">2020-12-10T02:35:00Z</dcterms:created>
  <dcterms:modified xsi:type="dcterms:W3CDTF">2021-11-16T10:42:00Z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41A17CDCC4754B789FD9C00D9E449976</vt:lpwstr>
  </property>
</Properties>
</file>